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0B" w:rsidRDefault="006D5A0B" w:rsidP="006D5A0B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bookmarkStart w:id="0" w:name="_lhkvwm9d7rl3" w:colFirst="0" w:colLast="0"/>
      <w:bookmarkEnd w:id="0"/>
      <w:r>
        <w:rPr>
          <w:b/>
          <w:bCs/>
          <w:sz w:val="40"/>
          <w:szCs w:val="40"/>
          <w:u w:val="single"/>
        </w:rPr>
        <w:t>Аттестация по системе программ "1</w:t>
      </w:r>
      <w:proofErr w:type="gramStart"/>
      <w:r>
        <w:rPr>
          <w:b/>
          <w:bCs/>
          <w:sz w:val="40"/>
          <w:szCs w:val="40"/>
          <w:u w:val="single"/>
        </w:rPr>
        <w:t>С:Предприятие</w:t>
      </w:r>
      <w:proofErr w:type="gramEnd"/>
      <w:r>
        <w:rPr>
          <w:b/>
          <w:bCs/>
          <w:sz w:val="40"/>
          <w:szCs w:val="40"/>
          <w:u w:val="single"/>
        </w:rPr>
        <w:t xml:space="preserve"> 8"</w:t>
      </w:r>
    </w:p>
    <w:p w:rsidR="006D5A0B" w:rsidRDefault="006D5A0B" w:rsidP="006D5A0B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Экзамен "1</w:t>
      </w:r>
      <w:proofErr w:type="gramStart"/>
      <w:r>
        <w:rPr>
          <w:b/>
          <w:bCs/>
          <w:sz w:val="40"/>
          <w:szCs w:val="40"/>
          <w:u w:val="single"/>
        </w:rPr>
        <w:t>С:Специалист</w:t>
      </w:r>
      <w:proofErr w:type="gramEnd"/>
      <w:r>
        <w:rPr>
          <w:b/>
          <w:bCs/>
          <w:sz w:val="40"/>
          <w:szCs w:val="40"/>
          <w:u w:val="single"/>
        </w:rPr>
        <w:t xml:space="preserve"> – консультант" по </w:t>
      </w:r>
      <w:r>
        <w:rPr>
          <w:b/>
          <w:bCs/>
          <w:sz w:val="40"/>
          <w:szCs w:val="40"/>
          <w:u w:val="single"/>
        </w:rPr>
        <w:br/>
        <w:t xml:space="preserve">внедрению прикладного решения </w:t>
      </w:r>
      <w:r>
        <w:rPr>
          <w:b/>
          <w:bCs/>
          <w:sz w:val="40"/>
          <w:szCs w:val="40"/>
          <w:u w:val="single"/>
        </w:rPr>
        <w:br/>
        <w:t>"1С</w:t>
      </w:r>
      <w:r>
        <w:rPr>
          <w:b/>
          <w:bCs/>
          <w:sz w:val="40"/>
          <w:szCs w:val="40"/>
          <w:u w:val="single"/>
          <w:lang w:val="ru-RU"/>
        </w:rPr>
        <w:t>: Управление нашей фирмой</w:t>
      </w:r>
      <w:r>
        <w:rPr>
          <w:b/>
          <w:bCs/>
          <w:sz w:val="40"/>
          <w:szCs w:val="40"/>
          <w:u w:val="single"/>
        </w:rPr>
        <w:t xml:space="preserve"> 8"</w:t>
      </w:r>
    </w:p>
    <w:p w:rsidR="006D5A0B" w:rsidRPr="006D5A0B" w:rsidRDefault="006D5A0B" w:rsidP="006D5A0B">
      <w:pPr>
        <w:pStyle w:val="1"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0B">
        <w:rPr>
          <w:rFonts w:ascii="Times New Roman" w:hAnsi="Times New Roman" w:cs="Times New Roman"/>
          <w:b/>
          <w:sz w:val="32"/>
          <w:szCs w:val="32"/>
        </w:rPr>
        <w:t>Цели и задачи экзамена</w:t>
      </w:r>
    </w:p>
    <w:p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0B">
        <w:rPr>
          <w:rFonts w:ascii="Times New Roman" w:hAnsi="Times New Roman" w:cs="Times New Roman"/>
        </w:rPr>
        <w:t xml:space="preserve">Экзамен предполагает подтверждение компетенции специалиста как квалифицированного консультанта по внедрению </w:t>
      </w:r>
      <w:r w:rsidRPr="006D5A0B">
        <w:rPr>
          <w:rFonts w:ascii="Times New Roman" w:hAnsi="Times New Roman" w:cs="Times New Roman"/>
          <w:noProof/>
        </w:rPr>
        <w:t>конфигурации "</w:t>
      </w:r>
      <w:r w:rsidR="00395C9A">
        <w:rPr>
          <w:rFonts w:ascii="Times New Roman" w:hAnsi="Times New Roman" w:cs="Times New Roman"/>
          <w:noProof/>
          <w:lang w:val="ru-RU"/>
        </w:rPr>
        <w:t>1С:Управление компанией для Азербайджана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и постановщика задач на разработку и внедрение прикладных решений методически совместимых с решениями </w:t>
      </w:r>
      <w:r>
        <w:rPr>
          <w:rFonts w:ascii="Times New Roman" w:hAnsi="Times New Roman" w:cs="Times New Roman"/>
          <w:lang w:val="ru-RU"/>
        </w:rPr>
        <w:t>для малого бизнеса</w:t>
      </w:r>
      <w:r w:rsidRPr="006D5A0B">
        <w:rPr>
          <w:rFonts w:ascii="Times New Roman" w:hAnsi="Times New Roman" w:cs="Times New Roman"/>
        </w:rPr>
        <w:t xml:space="preserve"> фирмы "1С".</w:t>
      </w:r>
    </w:p>
    <w:p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Экзамен проводится с целью </w:t>
      </w:r>
      <w:r w:rsidRPr="006D5A0B">
        <w:rPr>
          <w:rFonts w:ascii="Times New Roman" w:hAnsi="Times New Roman" w:cs="Times New Roman"/>
          <w:noProof/>
        </w:rPr>
        <w:t>проверки соответствия уровня подготовки специалистов, оказывающих консультационные услуги по внедрению конфигурации "</w:t>
      </w:r>
      <w:r w:rsidR="00395C9A">
        <w:rPr>
          <w:rFonts w:ascii="Times New Roman" w:hAnsi="Times New Roman" w:cs="Times New Roman"/>
          <w:noProof/>
          <w:lang w:val="ru-RU"/>
        </w:rPr>
        <w:t>1С:Управление компанией для Азербайджана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требованиям, предъявляемым фирмой "1С". </w:t>
      </w:r>
    </w:p>
    <w:p w:rsidR="006D5A0B" w:rsidRPr="006D5A0B" w:rsidRDefault="006D5A0B" w:rsidP="006D5A0B">
      <w:pPr>
        <w:pStyle w:val="1"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специалисту: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A0B">
        <w:rPr>
          <w:rFonts w:ascii="Times New Roman" w:hAnsi="Times New Roman" w:cs="Times New Roman"/>
        </w:rPr>
        <w:t>Владение компьютером на уровне грамотного пользователя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работать с программой: установить, обновить конфигурацию, сохранить ИБ, восстановить и т.п.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работать с нормативными документами.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общаться с пользователем (бухгалтером, расчетчиком, работником кадровой службы) на его профессиональном языке в его правовом и терминологическом поле.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Владение методическими принципами, положенными в основу функционирования типового решения. 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Умение находить адекватные средства типовой конфигурации для решения специфических задач пользователя, верно диагностировать ситуации, требующие внесение изменений/дополнений в типовую конфигурацию.</w:t>
      </w:r>
    </w:p>
    <w:p w:rsidR="006D5A0B" w:rsidRPr="006D5A0B" w:rsidRDefault="006D5A0B" w:rsidP="006D5A0B">
      <w:pPr>
        <w:numPr>
          <w:ilvl w:val="5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33"/>
          <w:tab w:val="num" w:pos="1080"/>
          <w:tab w:val="num" w:pos="3633"/>
        </w:tabs>
        <w:autoSpaceDE w:val="0"/>
        <w:autoSpaceDN w:val="0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Умение поставить грамотно задачу на конфигурирование. Умение общаться со специалистом по конфигурированию на его профессиональном языке. </w:t>
      </w:r>
    </w:p>
    <w:p w:rsidR="006D5A0B" w:rsidRPr="006D5A0B" w:rsidRDefault="006D5A0B" w:rsidP="006D5A0B">
      <w:pPr>
        <w:pStyle w:val="1"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Форма проведения экзамена </w:t>
      </w:r>
    </w:p>
    <w:p w:rsidR="006D5A0B" w:rsidRPr="006D5A0B" w:rsidRDefault="006D5A0B" w:rsidP="006D5A0B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>Экзамен проводится в форме самостоятельного решения претендентом на получение квалификации 1</w:t>
      </w:r>
      <w:proofErr w:type="gramStart"/>
      <w:r w:rsidRPr="006D5A0B">
        <w:rPr>
          <w:rFonts w:ascii="Times New Roman" w:hAnsi="Times New Roman" w:cs="Times New Roman"/>
        </w:rPr>
        <w:t>С:Специалист</w:t>
      </w:r>
      <w:proofErr w:type="gramEnd"/>
      <w:r w:rsidRPr="006D5A0B">
        <w:rPr>
          <w:rFonts w:ascii="Times New Roman" w:hAnsi="Times New Roman" w:cs="Times New Roman"/>
        </w:rPr>
        <w:t xml:space="preserve">-консультант по внедрению прикладного </w:t>
      </w:r>
      <w:r w:rsidRPr="006D5A0B">
        <w:rPr>
          <w:rFonts w:ascii="Times New Roman" w:hAnsi="Times New Roman" w:cs="Times New Roman"/>
          <w:noProof/>
        </w:rPr>
        <w:t>"</w:t>
      </w:r>
      <w:r w:rsidR="00395C9A">
        <w:rPr>
          <w:rFonts w:ascii="Times New Roman" w:hAnsi="Times New Roman" w:cs="Times New Roman"/>
          <w:noProof/>
          <w:lang w:val="ru-RU"/>
        </w:rPr>
        <w:t>1С:Управление компанией для Азербайджана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 (далее – претендент) практических задач на компьютере в среде "1С:Предприяти</w:t>
      </w:r>
      <w:r>
        <w:rPr>
          <w:rFonts w:ascii="Times New Roman" w:hAnsi="Times New Roman" w:cs="Times New Roman"/>
          <w:lang w:val="ru-RU"/>
        </w:rPr>
        <w:t>е</w:t>
      </w:r>
      <w:r w:rsidRPr="006D5A0B">
        <w:rPr>
          <w:rFonts w:ascii="Times New Roman" w:hAnsi="Times New Roman" w:cs="Times New Roman"/>
        </w:rPr>
        <w:t xml:space="preserve"> 8" на базе типовой конфигурации </w:t>
      </w:r>
      <w:r w:rsidRPr="006D5A0B">
        <w:rPr>
          <w:rFonts w:ascii="Times New Roman" w:hAnsi="Times New Roman" w:cs="Times New Roman"/>
          <w:noProof/>
        </w:rPr>
        <w:t>"</w:t>
      </w:r>
      <w:r w:rsidR="00395C9A">
        <w:rPr>
          <w:rFonts w:ascii="Times New Roman" w:hAnsi="Times New Roman" w:cs="Times New Roman"/>
          <w:noProof/>
          <w:lang w:val="ru-RU"/>
        </w:rPr>
        <w:t>1С:Управление компанией для Азербайджана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>. Задачи решаются в одной изначально «пустой» информационной базе, созданной из шаблона типовой конфигурации.  Время выполнения задания – 3 астрономических часа.</w:t>
      </w:r>
    </w:p>
    <w:p w:rsidR="006D5A0B" w:rsidRPr="001D5DA5" w:rsidRDefault="006D5A0B" w:rsidP="001D5DA5">
      <w:pPr>
        <w:ind w:firstLine="709"/>
        <w:jc w:val="both"/>
        <w:rPr>
          <w:rFonts w:ascii="Times New Roman" w:hAnsi="Times New Roman" w:cs="Times New Roman"/>
        </w:rPr>
      </w:pPr>
      <w:r w:rsidRPr="006D5A0B">
        <w:rPr>
          <w:rFonts w:ascii="Times New Roman" w:hAnsi="Times New Roman" w:cs="Times New Roman"/>
        </w:rPr>
        <w:t xml:space="preserve">В качестве исходных данных на экзамене претендент получает описание потребностей гипотетической организации в решении с помощью средств типовой конфигурации </w:t>
      </w:r>
      <w:r w:rsidRPr="006D5A0B">
        <w:rPr>
          <w:rFonts w:ascii="Times New Roman" w:hAnsi="Times New Roman" w:cs="Times New Roman"/>
          <w:noProof/>
        </w:rPr>
        <w:t>"</w:t>
      </w:r>
      <w:r w:rsidR="00395C9A">
        <w:rPr>
          <w:rFonts w:ascii="Times New Roman" w:hAnsi="Times New Roman" w:cs="Times New Roman"/>
          <w:noProof/>
          <w:lang w:val="ru-RU"/>
        </w:rPr>
        <w:t>1С:Управление компанией для Азербайджана</w:t>
      </w:r>
      <w:r w:rsidRPr="006D5A0B">
        <w:rPr>
          <w:rFonts w:ascii="Times New Roman" w:hAnsi="Times New Roman" w:cs="Times New Roman"/>
          <w:noProof/>
        </w:rPr>
        <w:t>"</w:t>
      </w:r>
      <w:r w:rsidRPr="006D5A0B">
        <w:rPr>
          <w:rFonts w:ascii="Times New Roman" w:hAnsi="Times New Roman" w:cs="Times New Roman"/>
        </w:rPr>
        <w:t xml:space="preserve">  конкретных задач. Экзаменационный билет содержит </w:t>
      </w:r>
      <w:proofErr w:type="spellStart"/>
      <w:r>
        <w:rPr>
          <w:rFonts w:ascii="Times New Roman" w:hAnsi="Times New Roman" w:cs="Times New Roman"/>
          <w:lang w:val="ru-RU"/>
        </w:rPr>
        <w:t>звдание</w:t>
      </w:r>
      <w:proofErr w:type="spellEnd"/>
      <w:r>
        <w:rPr>
          <w:rFonts w:ascii="Times New Roman" w:hAnsi="Times New Roman" w:cs="Times New Roman"/>
          <w:lang w:val="ru-RU"/>
        </w:rPr>
        <w:t>, которое</w:t>
      </w:r>
      <w:r w:rsidRPr="006D5A0B">
        <w:rPr>
          <w:rFonts w:ascii="Times New Roman" w:hAnsi="Times New Roman" w:cs="Times New Roman"/>
        </w:rPr>
        <w:t xml:space="preserve"> связано с определенной областью учета или подсистемой конфигурации:</w:t>
      </w:r>
    </w:p>
    <w:p w:rsidR="00183C87" w:rsidRPr="0012686E" w:rsidRDefault="000D4EE4" w:rsidP="006D5A0B">
      <w:pPr>
        <w:pStyle w:val="1"/>
        <w:spacing w:before="120"/>
        <w:jc w:val="center"/>
        <w:rPr>
          <w:rStyle w:val="a7"/>
          <w:sz w:val="36"/>
        </w:rPr>
      </w:pPr>
      <w:r w:rsidRPr="0012686E">
        <w:rPr>
          <w:rStyle w:val="a7"/>
          <w:sz w:val="36"/>
        </w:rPr>
        <w:lastRenderedPageBreak/>
        <w:t xml:space="preserve">Сдача автомобиля в аренду </w:t>
      </w:r>
      <w:r w:rsidR="00395C9A" w:rsidRPr="0012686E">
        <w:rPr>
          <w:rStyle w:val="a7"/>
          <w:sz w:val="36"/>
        </w:rPr>
        <w:t>MMC</w:t>
      </w:r>
      <w:r w:rsidRPr="0012686E">
        <w:rPr>
          <w:rStyle w:val="a7"/>
          <w:sz w:val="36"/>
        </w:rPr>
        <w:t xml:space="preserve"> “</w:t>
      </w:r>
      <w:proofErr w:type="gramStart"/>
      <w:r w:rsidR="00395C9A" w:rsidRPr="0012686E">
        <w:rPr>
          <w:rStyle w:val="a7"/>
          <w:sz w:val="36"/>
        </w:rPr>
        <w:t>RENT</w:t>
      </w:r>
      <w:proofErr w:type="gramEnd"/>
      <w:r w:rsidR="00395C9A" w:rsidRPr="0012686E">
        <w:rPr>
          <w:rStyle w:val="a7"/>
          <w:sz w:val="36"/>
        </w:rPr>
        <w:t xml:space="preserve"> </w:t>
      </w:r>
      <w:r w:rsidR="009B33EA" w:rsidRPr="0012686E">
        <w:rPr>
          <w:rStyle w:val="a7"/>
          <w:sz w:val="36"/>
          <w:lang w:val="ru-RU"/>
        </w:rPr>
        <w:t xml:space="preserve">а </w:t>
      </w:r>
      <w:r w:rsidR="00395C9A" w:rsidRPr="0012686E">
        <w:rPr>
          <w:rStyle w:val="a7"/>
          <w:sz w:val="36"/>
        </w:rPr>
        <w:t>CAR</w:t>
      </w:r>
      <w:r w:rsidRPr="0012686E">
        <w:rPr>
          <w:rStyle w:val="a7"/>
          <w:sz w:val="36"/>
        </w:rPr>
        <w:t>”</w:t>
      </w:r>
    </w:p>
    <w:p w:rsidR="00183C87" w:rsidRPr="006D5A0B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9x5ggn9s831p" w:colFirst="0" w:colLast="0"/>
      <w:bookmarkEnd w:id="1"/>
      <w:r w:rsidRPr="006D5A0B">
        <w:rPr>
          <w:rFonts w:ascii="Times New Roman" w:hAnsi="Times New Roman" w:cs="Times New Roman"/>
          <w:b/>
          <w:i/>
          <w:iCs/>
          <w:sz w:val="24"/>
          <w:szCs w:val="24"/>
        </w:rPr>
        <w:t>Портрет компании</w:t>
      </w:r>
    </w:p>
    <w:p w:rsidR="00183C87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395C9A">
        <w:rPr>
          <w:rFonts w:ascii="Times New Roman" w:hAnsi="Times New Roman" w:cs="Times New Roman"/>
          <w:sz w:val="24"/>
          <w:szCs w:val="24"/>
        </w:rPr>
        <w:t>MMC</w:t>
      </w:r>
      <w:r w:rsidRPr="000D4EE4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395C9A">
        <w:rPr>
          <w:rFonts w:ascii="Times New Roman" w:hAnsi="Times New Roman" w:cs="Times New Roman"/>
          <w:sz w:val="24"/>
          <w:szCs w:val="24"/>
        </w:rPr>
        <w:t>RENT</w:t>
      </w:r>
      <w:proofErr w:type="gramEnd"/>
      <w:r w:rsidR="00395C9A">
        <w:rPr>
          <w:rFonts w:ascii="Times New Roman" w:hAnsi="Times New Roman" w:cs="Times New Roman"/>
          <w:sz w:val="24"/>
          <w:szCs w:val="24"/>
        </w:rPr>
        <w:t xml:space="preserve"> </w:t>
      </w:r>
      <w:r w:rsidR="009B33E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95C9A">
        <w:rPr>
          <w:rFonts w:ascii="Times New Roman" w:hAnsi="Times New Roman" w:cs="Times New Roman"/>
          <w:sz w:val="24"/>
          <w:szCs w:val="24"/>
        </w:rPr>
        <w:t>CAR</w:t>
      </w:r>
      <w:r w:rsidRPr="000D4EE4">
        <w:rPr>
          <w:rFonts w:ascii="Times New Roman" w:hAnsi="Times New Roman" w:cs="Times New Roman"/>
          <w:sz w:val="24"/>
          <w:szCs w:val="24"/>
        </w:rPr>
        <w:t xml:space="preserve">” занимается сдачей автомобилей физическим </w:t>
      </w:r>
      <w:r w:rsidR="00FB3B7B">
        <w:rPr>
          <w:rFonts w:ascii="Times New Roman" w:hAnsi="Times New Roman" w:cs="Times New Roman"/>
          <w:sz w:val="24"/>
          <w:szCs w:val="24"/>
          <w:lang w:val="ru-RU"/>
        </w:rPr>
        <w:t xml:space="preserve">и юридическим </w:t>
      </w:r>
      <w:r w:rsidRPr="000D4EE4">
        <w:rPr>
          <w:rFonts w:ascii="Times New Roman" w:hAnsi="Times New Roman" w:cs="Times New Roman"/>
          <w:sz w:val="24"/>
          <w:szCs w:val="24"/>
        </w:rPr>
        <w:t xml:space="preserve">лицам в аренду. </w:t>
      </w:r>
    </w:p>
    <w:p w:rsidR="00FB3B7B" w:rsidRPr="000D4EE4" w:rsidRDefault="00FB3B7B">
      <w:pPr>
        <w:rPr>
          <w:rFonts w:ascii="Times New Roman" w:hAnsi="Times New Roman" w:cs="Times New Roman"/>
          <w:sz w:val="24"/>
          <w:szCs w:val="24"/>
        </w:rPr>
      </w:pPr>
    </w:p>
    <w:p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На балансе компании 2 автомобиля:</w:t>
      </w:r>
    </w:p>
    <w:p w:rsidR="00FB3B7B" w:rsidRPr="00FB3B7B" w:rsidRDefault="00FB3B7B" w:rsidP="00FB3B7B">
      <w:pPr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>●</w:t>
      </w:r>
      <w:r w:rsidRPr="00FB3B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3B7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7B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FB3B7B">
        <w:rPr>
          <w:rFonts w:ascii="Times New Roman" w:hAnsi="Times New Roman" w:cs="Times New Roman"/>
          <w:sz w:val="24"/>
          <w:szCs w:val="24"/>
        </w:rPr>
        <w:t>, номерной знак “10 TD 786”</w:t>
      </w:r>
    </w:p>
    <w:p w:rsidR="00183C87" w:rsidRDefault="00FB3B7B" w:rsidP="00FB3B7B">
      <w:pPr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>●</w:t>
      </w:r>
      <w:r w:rsidRPr="00FB3B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3B7B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7B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FB3B7B">
        <w:rPr>
          <w:rFonts w:ascii="Times New Roman" w:hAnsi="Times New Roman" w:cs="Times New Roman"/>
          <w:sz w:val="24"/>
          <w:szCs w:val="24"/>
        </w:rPr>
        <w:t>, номерной знак “77 DJ 712”</w:t>
      </w:r>
    </w:p>
    <w:p w:rsidR="00FB3B7B" w:rsidRPr="000D4EE4" w:rsidRDefault="00FB3B7B" w:rsidP="00FB3B7B">
      <w:pPr>
        <w:rPr>
          <w:rFonts w:ascii="Times New Roman" w:hAnsi="Times New Roman" w:cs="Times New Roman"/>
          <w:sz w:val="24"/>
          <w:szCs w:val="24"/>
        </w:rPr>
      </w:pPr>
    </w:p>
    <w:p w:rsidR="00FB3B7B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Работает 2 сотрудника:</w:t>
      </w:r>
    </w:p>
    <w:p w:rsidR="00183C87" w:rsidRPr="00FB3B7B" w:rsidRDefault="000D4EE4" w:rsidP="00FB3B7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3B7B" w:rsidRPr="00FB3B7B">
        <w:rPr>
          <w:rFonts w:ascii="Times New Roman" w:hAnsi="Times New Roman" w:cs="Times New Roman"/>
          <w:sz w:val="24"/>
          <w:szCs w:val="24"/>
        </w:rPr>
        <w:t>–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7B" w:rsidRPr="00FB3B7B">
        <w:rPr>
          <w:rFonts w:ascii="Times New Roman" w:hAnsi="Times New Roman" w:cs="Times New Roman"/>
          <w:sz w:val="24"/>
          <w:szCs w:val="24"/>
          <w:lang w:val="ru-RU"/>
        </w:rPr>
        <w:t>Аббасов</w:t>
      </w:r>
      <w:proofErr w:type="spellEnd"/>
      <w:r w:rsidR="00FB3B7B" w:rsidRPr="00FB3B7B">
        <w:rPr>
          <w:rFonts w:ascii="Times New Roman" w:hAnsi="Times New Roman" w:cs="Times New Roman"/>
          <w:sz w:val="24"/>
          <w:szCs w:val="24"/>
          <w:lang w:val="ru-RU"/>
        </w:rPr>
        <w:t xml:space="preserve"> Ислам</w:t>
      </w:r>
    </w:p>
    <w:p w:rsidR="00183C87" w:rsidRPr="00FB3B7B" w:rsidRDefault="000D4EE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FB3B7B">
        <w:rPr>
          <w:rFonts w:ascii="Times New Roman" w:hAnsi="Times New Roman" w:cs="Times New Roman"/>
          <w:sz w:val="24"/>
          <w:szCs w:val="24"/>
        </w:rPr>
        <w:t>–</w:t>
      </w:r>
      <w:r w:rsidRPr="000D4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7B">
        <w:rPr>
          <w:rFonts w:ascii="Times New Roman" w:hAnsi="Times New Roman" w:cs="Times New Roman"/>
          <w:sz w:val="24"/>
          <w:szCs w:val="24"/>
          <w:lang w:val="ru-RU"/>
        </w:rPr>
        <w:t>Таджибова</w:t>
      </w:r>
      <w:proofErr w:type="spellEnd"/>
      <w:r w:rsidR="00FB3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3B7B">
        <w:rPr>
          <w:rFonts w:ascii="Times New Roman" w:hAnsi="Times New Roman" w:cs="Times New Roman"/>
          <w:sz w:val="24"/>
          <w:szCs w:val="24"/>
          <w:lang w:val="ru-RU"/>
        </w:rPr>
        <w:t>Нармина</w:t>
      </w:r>
      <w:proofErr w:type="spellEnd"/>
    </w:p>
    <w:p w:rsidR="00FB3B7B" w:rsidRPr="000D4EE4" w:rsidRDefault="00FB3B7B" w:rsidP="00FB3B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 xml:space="preserve">Руководитель получает фиксированную зарплату 1 000 </w:t>
      </w:r>
      <w:r w:rsidR="00395C9A">
        <w:rPr>
          <w:rFonts w:ascii="Times New Roman" w:hAnsi="Times New Roman" w:cs="Times New Roman"/>
          <w:sz w:val="24"/>
          <w:szCs w:val="24"/>
        </w:rPr>
        <w:t>AZN</w:t>
      </w:r>
      <w:r w:rsidRPr="000D4EE4">
        <w:rPr>
          <w:rFonts w:ascii="Times New Roman" w:hAnsi="Times New Roman" w:cs="Times New Roman"/>
          <w:sz w:val="24"/>
          <w:szCs w:val="24"/>
        </w:rPr>
        <w:t>.</w:t>
      </w:r>
    </w:p>
    <w:p w:rsidR="00183C87" w:rsidRPr="000D4EE4" w:rsidRDefault="000D4EE4">
      <w:pPr>
        <w:rPr>
          <w:rFonts w:ascii="Times New Roman" w:hAnsi="Times New Roman" w:cs="Times New Roman"/>
          <w:sz w:val="24"/>
          <w:szCs w:val="24"/>
        </w:rPr>
      </w:pPr>
      <w:r w:rsidRPr="000D4EE4">
        <w:rPr>
          <w:rFonts w:ascii="Times New Roman" w:hAnsi="Times New Roman" w:cs="Times New Roman"/>
          <w:sz w:val="24"/>
          <w:szCs w:val="24"/>
        </w:rPr>
        <w:t>Менеджер получает 10% от полностью выполненных заказов за месяц.</w:t>
      </w:r>
    </w:p>
    <w:p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lk1iiz9pizd4" w:colFirst="0" w:colLast="0"/>
      <w:bookmarkEnd w:id="2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t>Основной бизнес-процесс</w:t>
      </w: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Для сдачи автомобиля в аренду менеджер оформляет заказ от покупателя. Для контроля за исполнением заказов используются следующие статусы:</w:t>
      </w:r>
    </w:p>
    <w:p w:rsidR="00183C87" w:rsidRPr="000D4EE4" w:rsidRDefault="00183C87">
      <w:pPr>
        <w:rPr>
          <w:rFonts w:ascii="Times New Roman" w:hAnsi="Times New Roman" w:cs="Times New Roman"/>
        </w:rPr>
      </w:pPr>
    </w:p>
    <w:tbl>
      <w:tblPr>
        <w:tblStyle w:val="3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180"/>
      </w:tblGrid>
      <w:tr w:rsidR="00183C87" w:rsidRPr="000D4EE4" w:rsidTr="000D4EE4">
        <w:tc>
          <w:tcPr>
            <w:tcW w:w="4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Статус заказа</w:t>
            </w:r>
          </w:p>
        </w:tc>
        <w:tc>
          <w:tcPr>
            <w:tcW w:w="41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EE4">
              <w:rPr>
                <w:rFonts w:ascii="Times New Roman" w:hAnsi="Times New Roman" w:cs="Times New Roman"/>
                <w:b/>
              </w:rPr>
              <w:t>Цвет</w:t>
            </w:r>
          </w:p>
        </w:tc>
      </w:tr>
      <w:tr w:rsidR="00183C87" w:rsidRPr="000D4EE4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Не подтвержден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  <w:tr w:rsidR="00183C87" w:rsidRPr="000D4EE4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Подтвержден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1268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</w:t>
            </w:r>
            <w:r w:rsidR="000D4EE4" w:rsidRPr="000D4EE4">
              <w:rPr>
                <w:rFonts w:ascii="Times New Roman" w:hAnsi="Times New Roman" w:cs="Times New Roman"/>
              </w:rPr>
              <w:t>, заливка фона ячеек</w:t>
            </w:r>
          </w:p>
        </w:tc>
      </w:tr>
      <w:tr w:rsidR="00183C87" w:rsidRPr="000D4EE4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Красный, заливка фона ячеек</w:t>
            </w:r>
          </w:p>
        </w:tc>
      </w:tr>
      <w:tr w:rsidR="00183C87" w:rsidRPr="000D4EE4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  <w:tr w:rsidR="00183C87" w:rsidRPr="000D4EE4" w:rsidTr="000D4EE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Завершен</w:t>
            </w:r>
          </w:p>
        </w:tc>
        <w:tc>
          <w:tcPr>
            <w:tcW w:w="4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0D4EE4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D4EE4">
              <w:rPr>
                <w:rFonts w:ascii="Times New Roman" w:hAnsi="Times New Roman" w:cs="Times New Roman"/>
              </w:rPr>
              <w:t>--</w:t>
            </w:r>
          </w:p>
        </w:tc>
      </w:tr>
    </w:tbl>
    <w:p w:rsidR="00183C87" w:rsidRPr="000D4EE4" w:rsidRDefault="00183C87">
      <w:pPr>
        <w:rPr>
          <w:rFonts w:ascii="Times New Roman" w:hAnsi="Times New Roman" w:cs="Times New Roman"/>
        </w:rPr>
      </w:pP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При формировании заказа обязательно фиксируется текущий водительский стаж клиента.</w:t>
      </w:r>
    </w:p>
    <w:p w:rsidR="00183C87" w:rsidRPr="000D4EE4" w:rsidRDefault="00183C87">
      <w:pPr>
        <w:rPr>
          <w:rFonts w:ascii="Times New Roman" w:hAnsi="Times New Roman" w:cs="Times New Roman"/>
        </w:rPr>
      </w:pP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У компании предусмотрена система лояльности:</w:t>
      </w:r>
    </w:p>
    <w:p w:rsidR="00183C87" w:rsidRPr="000D4EE4" w:rsidRDefault="000D4EE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 xml:space="preserve">скидка на весь заказ </w:t>
      </w:r>
      <w:r w:rsidR="00FB3B7B">
        <w:rPr>
          <w:rFonts w:ascii="Times New Roman" w:hAnsi="Times New Roman" w:cs="Times New Roman"/>
        </w:rPr>
        <w:t>при оформлении в понедельник - 10</w:t>
      </w:r>
      <w:r w:rsidRPr="000D4EE4">
        <w:rPr>
          <w:rFonts w:ascii="Times New Roman" w:hAnsi="Times New Roman" w:cs="Times New Roman"/>
        </w:rPr>
        <w:t>%</w:t>
      </w:r>
    </w:p>
    <w:p w:rsidR="00183C87" w:rsidRDefault="000D4EE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специальный тариф для клиентов, которые сов</w:t>
      </w:r>
      <w:r w:rsidR="00FB3B7B">
        <w:rPr>
          <w:rFonts w:ascii="Times New Roman" w:hAnsi="Times New Roman" w:cs="Times New Roman"/>
        </w:rPr>
        <w:t>ершили более 5 поездок (скидка 5</w:t>
      </w:r>
      <w:r w:rsidRPr="000D4EE4">
        <w:rPr>
          <w:rFonts w:ascii="Times New Roman" w:hAnsi="Times New Roman" w:cs="Times New Roman"/>
        </w:rPr>
        <w:t>%)</w:t>
      </w:r>
    </w:p>
    <w:p w:rsidR="00FB3B7B" w:rsidRPr="000D4EE4" w:rsidRDefault="00FB3B7B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Скидка 15% для з</w:t>
      </w:r>
      <w:r w:rsidRPr="00FB3B7B">
        <w:rPr>
          <w:rFonts w:ascii="Times New Roman" w:hAnsi="Times New Roman" w:cs="Times New Roman"/>
          <w:lang w:val="ru-RU"/>
        </w:rPr>
        <w:t>а комплект аренды как минимум 2х авто</w:t>
      </w:r>
    </w:p>
    <w:p w:rsidR="00FB3B7B" w:rsidRDefault="00FB3B7B">
      <w:pPr>
        <w:rPr>
          <w:rFonts w:ascii="Times New Roman" w:hAnsi="Times New Roman" w:cs="Times New Roman"/>
          <w:lang w:val="ru-RU"/>
        </w:rPr>
      </w:pPr>
    </w:p>
    <w:p w:rsidR="00FB3B7B" w:rsidRPr="00395C9A" w:rsidRDefault="00FB3B7B">
      <w:pPr>
        <w:rPr>
          <w:rFonts w:ascii="Times New Roman" w:hAnsi="Times New Roman" w:cs="Times New Roman"/>
          <w:lang w:val="ru-RU"/>
        </w:rPr>
      </w:pPr>
    </w:p>
    <w:p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tnz6itshargo" w:colFirst="0" w:colLast="0"/>
      <w:bookmarkEnd w:id="3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t>Учетная задача учета</w:t>
      </w: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Учредителями компании поставлена задача организовать автомобильный учет доходов и расходов компании.</w:t>
      </w:r>
    </w:p>
    <w:p w:rsidR="00183C87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Типовые расходы компании представлены в таблице:</w:t>
      </w:r>
    </w:p>
    <w:p w:rsidR="00FB3B7B" w:rsidRDefault="00FB3B7B">
      <w:pPr>
        <w:rPr>
          <w:rFonts w:ascii="Times New Roman" w:hAnsi="Times New Roman" w:cs="Times New Roman"/>
        </w:rPr>
      </w:pPr>
    </w:p>
    <w:p w:rsidR="00FB3B7B" w:rsidRDefault="00FB3B7B">
      <w:pPr>
        <w:rPr>
          <w:rFonts w:ascii="Times New Roman" w:hAnsi="Times New Roman" w:cs="Times New Roman"/>
        </w:rPr>
      </w:pPr>
    </w:p>
    <w:p w:rsidR="00FB3B7B" w:rsidRDefault="00FB3B7B">
      <w:pPr>
        <w:rPr>
          <w:rFonts w:ascii="Times New Roman" w:hAnsi="Times New Roman" w:cs="Times New Roman"/>
        </w:rPr>
      </w:pPr>
    </w:p>
    <w:p w:rsidR="00FB3B7B" w:rsidRPr="000D4EE4" w:rsidRDefault="00FB3B7B">
      <w:pPr>
        <w:rPr>
          <w:rFonts w:ascii="Times New Roman" w:hAnsi="Times New Roman" w:cs="Times New Roman"/>
        </w:rPr>
      </w:pPr>
    </w:p>
    <w:p w:rsidR="00183C87" w:rsidRDefault="00183C87"/>
    <w:tbl>
      <w:tblPr>
        <w:tblStyle w:val="20"/>
        <w:tblW w:w="83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7"/>
        <w:gridCol w:w="5080"/>
      </w:tblGrid>
      <w:tr w:rsidR="00183C87" w:rsidRPr="000D4EE4" w:rsidTr="00FB3B7B">
        <w:trPr>
          <w:trHeight w:val="150"/>
        </w:trPr>
        <w:tc>
          <w:tcPr>
            <w:tcW w:w="324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B7B">
              <w:rPr>
                <w:rFonts w:ascii="Times New Roman" w:hAnsi="Times New Roman" w:cs="Times New Roman"/>
                <w:b/>
                <w:sz w:val="18"/>
              </w:rPr>
              <w:lastRenderedPageBreak/>
              <w:t>Расход</w:t>
            </w:r>
          </w:p>
        </w:tc>
        <w:tc>
          <w:tcPr>
            <w:tcW w:w="5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B3B7B">
              <w:rPr>
                <w:rFonts w:ascii="Times New Roman" w:hAnsi="Times New Roman" w:cs="Times New Roman"/>
                <w:b/>
                <w:sz w:val="18"/>
              </w:rPr>
              <w:t>Порядок включения в расходы по автомобилю</w:t>
            </w:r>
          </w:p>
        </w:tc>
      </w:tr>
      <w:tr w:rsidR="00183C87" w:rsidRPr="000D4EE4" w:rsidTr="00FB3B7B">
        <w:trPr>
          <w:trHeight w:val="193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Амортизация автомобиля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Прямой</w:t>
            </w:r>
          </w:p>
        </w:tc>
      </w:tr>
      <w:tr w:rsidR="00183C87" w:rsidRPr="000D4EE4" w:rsidTr="00FB3B7B">
        <w:trPr>
          <w:trHeight w:val="141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Заправка автомобиля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Прямой</w:t>
            </w:r>
          </w:p>
        </w:tc>
      </w:tr>
      <w:tr w:rsidR="00183C87" w:rsidRPr="000D4EE4" w:rsidTr="00FB3B7B">
        <w:trPr>
          <w:trHeight w:val="150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Запчасти крупные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Прямой</w:t>
            </w:r>
          </w:p>
        </w:tc>
      </w:tr>
      <w:tr w:rsidR="00183C87" w:rsidRPr="000D4EE4" w:rsidTr="00FB3B7B">
        <w:trPr>
          <w:trHeight w:val="141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Запчасти мелкие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Пропорционально арендованным дням</w:t>
            </w:r>
          </w:p>
        </w:tc>
      </w:tr>
      <w:tr w:rsidR="00183C87" w:rsidRPr="000D4EE4" w:rsidTr="00FB3B7B">
        <w:trPr>
          <w:trHeight w:val="150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Мойка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Прямой</w:t>
            </w:r>
          </w:p>
        </w:tc>
      </w:tr>
      <w:tr w:rsidR="00183C87" w:rsidRPr="000D4EE4" w:rsidTr="00FB3B7B">
        <w:trPr>
          <w:trHeight w:val="150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Зарплата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не относится к автомобилям</w:t>
            </w:r>
          </w:p>
        </w:tc>
      </w:tr>
      <w:tr w:rsidR="00183C87" w:rsidRPr="000D4EE4" w:rsidTr="00FB3B7B">
        <w:trPr>
          <w:trHeight w:val="20"/>
        </w:trPr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Аренда офиса</w:t>
            </w:r>
          </w:p>
        </w:tc>
        <w:tc>
          <w:tcPr>
            <w:tcW w:w="5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87" w:rsidRPr="00FB3B7B" w:rsidRDefault="000D4EE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FB3B7B">
              <w:rPr>
                <w:rFonts w:ascii="Times New Roman" w:hAnsi="Times New Roman" w:cs="Times New Roman"/>
                <w:sz w:val="18"/>
              </w:rPr>
              <w:t>не относится к автомобилям</w:t>
            </w:r>
          </w:p>
        </w:tc>
      </w:tr>
    </w:tbl>
    <w:p w:rsidR="00183C87" w:rsidRPr="000D4EE4" w:rsidRDefault="000D4EE4" w:rsidP="001D5DA5">
      <w:pPr>
        <w:pStyle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9a7mt3ofy4xp" w:colFirst="0" w:colLast="0"/>
      <w:bookmarkEnd w:id="4"/>
      <w:r w:rsidRPr="000D4EE4">
        <w:rPr>
          <w:rFonts w:ascii="Times New Roman" w:hAnsi="Times New Roman" w:cs="Times New Roman"/>
          <w:b/>
          <w:i/>
          <w:iCs/>
          <w:sz w:val="24"/>
          <w:szCs w:val="24"/>
        </w:rPr>
        <w:t>Задание для экзамена</w:t>
      </w: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 xml:space="preserve">Необходимо реализовать в программе </w:t>
      </w:r>
      <w:r w:rsidR="00395C9A">
        <w:rPr>
          <w:rFonts w:ascii="Times New Roman" w:hAnsi="Times New Roman" w:cs="Times New Roman"/>
        </w:rPr>
        <w:t>УК</w:t>
      </w:r>
      <w:r w:rsidRPr="000D4EE4">
        <w:rPr>
          <w:rFonts w:ascii="Times New Roman" w:hAnsi="Times New Roman" w:cs="Times New Roman"/>
        </w:rPr>
        <w:t xml:space="preserve"> основной бизнес-процесс компании со всеми описанными потребностями (статусы заказов, водительский стаж, скидки, расчет зарплаты), а также необходимо решить основную задачу учета:</w:t>
      </w:r>
    </w:p>
    <w:p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выбрать и обосновать метод раздельного учета доходов и расходов по автомобилям</w:t>
      </w:r>
    </w:p>
    <w:p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отразить все указанные расходы и доходы</w:t>
      </w:r>
    </w:p>
    <w:p w:rsidR="00183C87" w:rsidRPr="000D4EE4" w:rsidRDefault="000D4EE4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получить финансовую отчетность - доходы/расходы по автомобилям</w:t>
      </w:r>
    </w:p>
    <w:p w:rsidR="00183C87" w:rsidRPr="000D4EE4" w:rsidRDefault="00183C87">
      <w:pPr>
        <w:rPr>
          <w:rFonts w:ascii="Times New Roman" w:hAnsi="Times New Roman" w:cs="Times New Roman"/>
        </w:rPr>
      </w:pPr>
    </w:p>
    <w:p w:rsidR="00183C87" w:rsidRPr="000D4EE4" w:rsidRDefault="000D4EE4">
      <w:p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А также в отдельном текстовом файле подготовить описание кейса для демонстрации заказчику. Для важных моментов основного бизнес-процесса приложить скриншоты. При необходимости отразить принятые проектные решения, ограничения и рекомендации для доработки типового решения.</w:t>
      </w:r>
    </w:p>
    <w:p w:rsidR="00183C87" w:rsidRPr="000D4EE4" w:rsidRDefault="00183C87">
      <w:pPr>
        <w:rPr>
          <w:rFonts w:ascii="Times New Roman" w:hAnsi="Times New Roman" w:cs="Times New Roman"/>
        </w:rPr>
      </w:pPr>
    </w:p>
    <w:p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Важно!</w:t>
      </w:r>
      <w:r w:rsidRPr="000D4EE4">
        <w:rPr>
          <w:rFonts w:ascii="Times New Roman" w:hAnsi="Times New Roman" w:cs="Times New Roman"/>
          <w:i/>
        </w:rPr>
        <w:br/>
        <w:t>Выбранные решения должны быть удобны конечным пользователям.</w:t>
      </w:r>
    </w:p>
    <w:p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 xml:space="preserve">Указанные в задании элементы НСИ должны быть заведены самостоятельно. </w:t>
      </w:r>
    </w:p>
    <w:p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 xml:space="preserve">Если иное не указано в задании - все суммы указаны в </w:t>
      </w:r>
      <w:proofErr w:type="spellStart"/>
      <w:r w:rsidR="00395C9A">
        <w:rPr>
          <w:rFonts w:ascii="Times New Roman" w:hAnsi="Times New Roman" w:cs="Times New Roman"/>
          <w:i/>
        </w:rPr>
        <w:t>манатах</w:t>
      </w:r>
      <w:proofErr w:type="spellEnd"/>
      <w:r w:rsidR="00FB3B7B">
        <w:rPr>
          <w:rFonts w:ascii="Times New Roman" w:hAnsi="Times New Roman" w:cs="Times New Roman"/>
          <w:i/>
        </w:rPr>
        <w:t xml:space="preserve">, ставка НДС – </w:t>
      </w:r>
      <w:r w:rsidR="00FB3B7B">
        <w:rPr>
          <w:rFonts w:ascii="Times New Roman" w:hAnsi="Times New Roman" w:cs="Times New Roman"/>
          <w:i/>
          <w:lang w:val="ru-RU"/>
        </w:rPr>
        <w:t xml:space="preserve">сумма включает </w:t>
      </w:r>
      <w:proofErr w:type="gramStart"/>
      <w:r w:rsidR="00FB3B7B">
        <w:rPr>
          <w:rFonts w:ascii="Times New Roman" w:hAnsi="Times New Roman" w:cs="Times New Roman"/>
          <w:i/>
        </w:rPr>
        <w:t>НДС .</w:t>
      </w:r>
      <w:proofErr w:type="gramEnd"/>
      <w:r w:rsidRPr="000D4EE4">
        <w:rPr>
          <w:rFonts w:ascii="Times New Roman" w:hAnsi="Times New Roman" w:cs="Times New Roman"/>
          <w:i/>
        </w:rPr>
        <w:t xml:space="preserve"> </w:t>
      </w:r>
    </w:p>
    <w:p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Учет доходов / расходов ведется по методу начисления.</w:t>
      </w:r>
    </w:p>
    <w:p w:rsidR="00183C87" w:rsidRPr="000D4EE4" w:rsidRDefault="000D4EE4">
      <w:pPr>
        <w:rPr>
          <w:rFonts w:ascii="Times New Roman" w:hAnsi="Times New Roman" w:cs="Times New Roman"/>
          <w:i/>
        </w:rPr>
      </w:pPr>
      <w:r w:rsidRPr="000D4EE4">
        <w:rPr>
          <w:rFonts w:ascii="Times New Roman" w:hAnsi="Times New Roman" w:cs="Times New Roman"/>
          <w:i/>
        </w:rPr>
        <w:t>Настройки используемых отчетов должны быть сохранены.</w:t>
      </w:r>
    </w:p>
    <w:p w:rsidR="001D5DA5" w:rsidRDefault="001D5DA5">
      <w:pPr>
        <w:rPr>
          <w:i/>
        </w:rPr>
      </w:pPr>
      <w:r>
        <w:rPr>
          <w:i/>
        </w:rPr>
        <w:br w:type="page"/>
      </w:r>
    </w:p>
    <w:p w:rsidR="00183C87" w:rsidRDefault="00183C87">
      <w:pPr>
        <w:rPr>
          <w:i/>
        </w:rPr>
      </w:pPr>
    </w:p>
    <w:p w:rsidR="001D5DA5" w:rsidRPr="001D5DA5" w:rsidRDefault="001D5DA5" w:rsidP="001D5DA5">
      <w:pPr>
        <w:pStyle w:val="1"/>
        <w:spacing w:before="120"/>
        <w:jc w:val="center"/>
        <w:rPr>
          <w:rStyle w:val="a7"/>
        </w:rPr>
      </w:pPr>
      <w:bookmarkStart w:id="5" w:name="_8j5wd8a79gxa" w:colFirst="0" w:colLast="0"/>
      <w:bookmarkStart w:id="6" w:name="_uu5spm9u1l7c" w:colFirst="0" w:colLast="0"/>
      <w:bookmarkEnd w:id="5"/>
      <w:bookmarkEnd w:id="6"/>
      <w:r w:rsidRPr="001D5DA5">
        <w:rPr>
          <w:rStyle w:val="a7"/>
        </w:rPr>
        <w:t xml:space="preserve">Решение задачи </w:t>
      </w:r>
      <w:r w:rsidR="00395C9A">
        <w:rPr>
          <w:rStyle w:val="a7"/>
        </w:rPr>
        <w:t>MMC</w:t>
      </w:r>
      <w:r w:rsidRPr="001D5DA5">
        <w:rPr>
          <w:rStyle w:val="a7"/>
        </w:rPr>
        <w:t xml:space="preserve"> “</w:t>
      </w:r>
      <w:r w:rsidR="00395C9A">
        <w:rPr>
          <w:rStyle w:val="a7"/>
        </w:rPr>
        <w:t>RENT</w:t>
      </w:r>
      <w:r w:rsidR="00480F50">
        <w:rPr>
          <w:rStyle w:val="a7"/>
          <w:lang w:val="az-Latn-AZ"/>
        </w:rPr>
        <w:t xml:space="preserve"> a</w:t>
      </w:r>
      <w:r w:rsidR="00395C9A">
        <w:rPr>
          <w:rStyle w:val="a7"/>
        </w:rPr>
        <w:t xml:space="preserve"> CAR</w:t>
      </w:r>
      <w:r w:rsidRPr="001D5DA5">
        <w:rPr>
          <w:rStyle w:val="a7"/>
        </w:rPr>
        <w:t>”</w:t>
      </w:r>
    </w:p>
    <w:p w:rsidR="001D5DA5" w:rsidRPr="00437878" w:rsidRDefault="001D5DA5" w:rsidP="001D5DA5">
      <w:pPr>
        <w:pStyle w:val="2"/>
        <w:rPr>
          <w:rStyle w:val="a8"/>
        </w:rPr>
      </w:pPr>
      <w:r w:rsidRPr="00437878">
        <w:rPr>
          <w:rStyle w:val="a8"/>
        </w:rPr>
        <w:t>Портрет компании</w:t>
      </w:r>
    </w:p>
    <w:p w:rsidR="001D5DA5" w:rsidRDefault="001D5DA5" w:rsidP="001D5DA5">
      <w:r>
        <w:t xml:space="preserve">Компания </w:t>
      </w:r>
      <w:r w:rsidR="00395C9A">
        <w:t>MMC</w:t>
      </w:r>
      <w:r>
        <w:t xml:space="preserve"> “</w:t>
      </w:r>
      <w:r w:rsidR="00395C9A">
        <w:t xml:space="preserve">RENT </w:t>
      </w:r>
      <w:r w:rsidR="00480F50">
        <w:rPr>
          <w:lang w:val="az-Latn-AZ"/>
        </w:rPr>
        <w:t xml:space="preserve">a </w:t>
      </w:r>
      <w:r w:rsidR="00395C9A">
        <w:t>CAR</w:t>
      </w:r>
      <w:r>
        <w:t xml:space="preserve">” занимается сдачей автомобилей физическим лицам в аренду. </w:t>
      </w:r>
    </w:p>
    <w:p w:rsidR="001D5DA5" w:rsidRDefault="001D5DA5" w:rsidP="001D5DA5">
      <w:r>
        <w:t>На балансе компании 2 автомобиля:</w:t>
      </w:r>
    </w:p>
    <w:p w:rsidR="001D5DA5" w:rsidRDefault="001D5DA5" w:rsidP="001D5DA5">
      <w:pPr>
        <w:numPr>
          <w:ilvl w:val="0"/>
          <w:numId w:val="7"/>
        </w:numPr>
        <w:contextualSpacing/>
      </w:pPr>
      <w:proofErr w:type="spellStart"/>
      <w:r>
        <w:t>Ford</w:t>
      </w:r>
      <w:proofErr w:type="spellEnd"/>
      <w:r>
        <w:t xml:space="preserve"> </w:t>
      </w:r>
      <w:proofErr w:type="spellStart"/>
      <w:r>
        <w:t>Focus</w:t>
      </w:r>
      <w:proofErr w:type="spellEnd"/>
      <w:r>
        <w:t>, номерной знак “</w:t>
      </w:r>
      <w:r w:rsidR="001C6C8D">
        <w:t>10</w:t>
      </w:r>
      <w:r w:rsidR="001C6C8D">
        <w:rPr>
          <w:lang w:val="az-Latn-AZ"/>
        </w:rPr>
        <w:t xml:space="preserve"> TD </w:t>
      </w:r>
      <w:r w:rsidR="001C6C8D">
        <w:t>786</w:t>
      </w:r>
      <w:r>
        <w:t>”</w:t>
      </w:r>
    </w:p>
    <w:p w:rsidR="001D5DA5" w:rsidRDefault="001D5DA5" w:rsidP="001D5DA5">
      <w:pPr>
        <w:numPr>
          <w:ilvl w:val="0"/>
          <w:numId w:val="7"/>
        </w:numPr>
        <w:contextualSpacing/>
      </w:pPr>
      <w:proofErr w:type="spellStart"/>
      <w:r>
        <w:t>Hyundai</w:t>
      </w:r>
      <w:proofErr w:type="spellEnd"/>
      <w:r>
        <w:t xml:space="preserve"> </w:t>
      </w:r>
      <w:proofErr w:type="spellStart"/>
      <w:r>
        <w:t>Solaris</w:t>
      </w:r>
      <w:proofErr w:type="spellEnd"/>
      <w:r>
        <w:t>, номерной знак “</w:t>
      </w:r>
      <w:r w:rsidR="001C6C8D">
        <w:t>77 DJ</w:t>
      </w:r>
      <w:r w:rsidR="001C6C8D">
        <w:rPr>
          <w:lang w:val="az-Latn-AZ"/>
        </w:rPr>
        <w:t xml:space="preserve"> </w:t>
      </w:r>
      <w:r w:rsidR="001C6C8D">
        <w:t>712</w:t>
      </w:r>
      <w:r>
        <w:t>”</w:t>
      </w:r>
    </w:p>
    <w:p w:rsidR="00E6361D" w:rsidRDefault="00E6361D" w:rsidP="00E6361D">
      <w:pPr>
        <w:contextualSpacing/>
      </w:pPr>
      <w:r>
        <w:rPr>
          <w:noProof/>
          <w:lang w:val="ru-RU"/>
        </w:rPr>
        <w:drawing>
          <wp:inline distT="0" distB="0" distL="0" distR="0" wp14:anchorId="5A5BE9FC" wp14:editId="7BB6040C">
            <wp:extent cx="6027192" cy="161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2011" cy="16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A5" w:rsidRDefault="001D5DA5" w:rsidP="001D5DA5"/>
    <w:p w:rsidR="001D5DA5" w:rsidRDefault="001D5DA5" w:rsidP="001D5DA5">
      <w:r>
        <w:t>Работает 2 сотрудника:</w:t>
      </w:r>
    </w:p>
    <w:p w:rsidR="001D5DA5" w:rsidRDefault="001D5DA5" w:rsidP="001D5DA5">
      <w:pPr>
        <w:numPr>
          <w:ilvl w:val="0"/>
          <w:numId w:val="6"/>
        </w:numPr>
        <w:contextualSpacing/>
      </w:pPr>
      <w:r>
        <w:t xml:space="preserve">Руководитель </w:t>
      </w:r>
      <w:r w:rsidR="00E96AF2">
        <w:t>–</w:t>
      </w:r>
      <w:r>
        <w:t xml:space="preserve"> </w:t>
      </w:r>
      <w:proofErr w:type="spellStart"/>
      <w:r w:rsidR="00E96AF2">
        <w:rPr>
          <w:lang w:val="ru-RU"/>
        </w:rPr>
        <w:t>Аббасов</w:t>
      </w:r>
      <w:proofErr w:type="spellEnd"/>
      <w:r w:rsidR="00E96AF2">
        <w:rPr>
          <w:lang w:val="ru-RU"/>
        </w:rPr>
        <w:t xml:space="preserve"> Ислам</w:t>
      </w:r>
    </w:p>
    <w:p w:rsidR="001D5DA5" w:rsidRPr="00E6361D" w:rsidRDefault="001D5DA5" w:rsidP="001D5DA5">
      <w:pPr>
        <w:numPr>
          <w:ilvl w:val="0"/>
          <w:numId w:val="6"/>
        </w:numPr>
        <w:contextualSpacing/>
      </w:pPr>
      <w:r>
        <w:t xml:space="preserve">Менеджер </w:t>
      </w:r>
      <w:r w:rsidR="00AA6E17">
        <w:t>–</w:t>
      </w:r>
      <w:r>
        <w:t xml:space="preserve"> </w:t>
      </w:r>
      <w:proofErr w:type="spellStart"/>
      <w:r w:rsidR="00AA6E17">
        <w:rPr>
          <w:lang w:val="ru-RU"/>
        </w:rPr>
        <w:t>Таджибова</w:t>
      </w:r>
      <w:proofErr w:type="spellEnd"/>
      <w:r w:rsidR="00AA6E17">
        <w:rPr>
          <w:lang w:val="ru-RU"/>
        </w:rPr>
        <w:t xml:space="preserve"> </w:t>
      </w:r>
      <w:proofErr w:type="spellStart"/>
      <w:r w:rsidR="00AA6E17">
        <w:rPr>
          <w:lang w:val="ru-RU"/>
        </w:rPr>
        <w:t>Нармина</w:t>
      </w:r>
      <w:proofErr w:type="spellEnd"/>
    </w:p>
    <w:p w:rsidR="00E6361D" w:rsidRDefault="00E6361D" w:rsidP="00E6361D">
      <w:pPr>
        <w:contextualSpacing/>
      </w:pPr>
    </w:p>
    <w:p w:rsidR="001D5DA5" w:rsidRDefault="001D5DA5" w:rsidP="001D5DA5">
      <w:r>
        <w:t xml:space="preserve">Руководитель получает фиксированную зарплату 1 000 </w:t>
      </w:r>
      <w:r w:rsidR="00395C9A">
        <w:t>AZN</w:t>
      </w:r>
      <w:r>
        <w:t>.</w:t>
      </w:r>
    </w:p>
    <w:p w:rsidR="001D5DA5" w:rsidRDefault="001D5DA5" w:rsidP="001D5DA5">
      <w:r>
        <w:t>Менеджер получает</w:t>
      </w:r>
      <w:r w:rsidR="00E6361D">
        <w:rPr>
          <w:lang w:val="ru-RU"/>
        </w:rPr>
        <w:t xml:space="preserve"> только</w:t>
      </w:r>
      <w:r>
        <w:t xml:space="preserve"> 10% от полностью выполненных заказов за месяц.</w:t>
      </w:r>
    </w:p>
    <w:p w:rsidR="00E6361D" w:rsidRDefault="00C61FD5" w:rsidP="001D5DA5">
      <w:r>
        <w:rPr>
          <w:noProof/>
          <w:lang w:val="ru-RU"/>
        </w:rPr>
        <w:drawing>
          <wp:inline distT="0" distB="0" distL="0" distR="0" wp14:anchorId="795849FD" wp14:editId="55CB4252">
            <wp:extent cx="5733415" cy="1918335"/>
            <wp:effectExtent l="0" t="0" r="63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A5" w:rsidRPr="00437878" w:rsidRDefault="001D5DA5" w:rsidP="001D5DA5">
      <w:pPr>
        <w:pStyle w:val="2"/>
        <w:rPr>
          <w:rStyle w:val="a8"/>
        </w:rPr>
      </w:pPr>
      <w:bookmarkStart w:id="7" w:name="_b18wyb37q8um" w:colFirst="0" w:colLast="0"/>
      <w:bookmarkEnd w:id="7"/>
      <w:r w:rsidRPr="00437878">
        <w:rPr>
          <w:rStyle w:val="a8"/>
        </w:rPr>
        <w:t>Основной бизнес-процесс</w:t>
      </w:r>
    </w:p>
    <w:p w:rsidR="001D5DA5" w:rsidRPr="001D5DA5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8" w:name="_xtgr829569xu" w:colFirst="0" w:colLast="0"/>
      <w:bookmarkEnd w:id="8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Проектные решения</w:t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t>Отражение услуги аренды автомобиля - оформляется цепочкой документов “Заказ покупателя” - “Акт выполненных работ”</w:t>
      </w:r>
      <w:r>
        <w:br/>
        <w:t>Каждый автомобиль - отдельная услуга. Количество выполненных услуг означает количество дней аренды</w:t>
      </w:r>
    </w:p>
    <w:p w:rsidR="00C61FD5" w:rsidRDefault="00C61FD5" w:rsidP="00C61FD5">
      <w:pPr>
        <w:contextualSpacing/>
      </w:pPr>
      <w:r>
        <w:rPr>
          <w:lang w:val="ru-RU"/>
        </w:rPr>
        <w:t xml:space="preserve">         </w:t>
      </w:r>
      <w:r>
        <w:rPr>
          <w:noProof/>
          <w:lang w:val="ru-RU"/>
        </w:rPr>
        <w:drawing>
          <wp:inline distT="0" distB="0" distL="0" distR="0" wp14:anchorId="46B2AC2D" wp14:editId="6CBD30AF">
            <wp:extent cx="3939540" cy="141411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310" cy="14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lastRenderedPageBreak/>
        <w:t>Для уче</w:t>
      </w:r>
      <w:r w:rsidR="004F7DC9">
        <w:t>та скидки</w:t>
      </w:r>
      <w:r w:rsidR="004F7DC9">
        <w:rPr>
          <w:lang w:val="ru-RU"/>
        </w:rPr>
        <w:t xml:space="preserve"> 10%- </w:t>
      </w:r>
      <w:r w:rsidR="004F7DC9">
        <w:t xml:space="preserve"> на </w:t>
      </w:r>
      <w:r w:rsidR="00D94B9F">
        <w:rPr>
          <w:lang w:val="ru-RU"/>
        </w:rPr>
        <w:t>заказы по понеде</w:t>
      </w:r>
      <w:r w:rsidR="007716A1">
        <w:rPr>
          <w:lang w:val="ru-RU"/>
        </w:rPr>
        <w:t>льни</w:t>
      </w:r>
      <w:r w:rsidR="00D94B9F">
        <w:rPr>
          <w:lang w:val="ru-RU"/>
        </w:rPr>
        <w:t xml:space="preserve">кам.  </w:t>
      </w:r>
      <w:r>
        <w:t>используется автоматическая скидка по расписанию</w:t>
      </w:r>
    </w:p>
    <w:p w:rsidR="004F7DC9" w:rsidRDefault="004F7DC9" w:rsidP="001D5DA5">
      <w:pPr>
        <w:numPr>
          <w:ilvl w:val="0"/>
          <w:numId w:val="8"/>
        </w:numPr>
        <w:contextualSpacing/>
      </w:pPr>
      <w:r>
        <w:rPr>
          <w:lang w:val="ru-RU"/>
        </w:rPr>
        <w:t>За комплект аренды как минимум 2х авто-15%</w:t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t>Скидка 5% для клиентов, у которых количество поездок больше 5 присваивается вручную на уровне договора с клиентом</w:t>
      </w:r>
    </w:p>
    <w:p w:rsidR="001D5DA5" w:rsidRPr="00C61FD5" w:rsidRDefault="001D5DA5" w:rsidP="001D5DA5">
      <w:pPr>
        <w:numPr>
          <w:ilvl w:val="0"/>
          <w:numId w:val="8"/>
        </w:numPr>
        <w:contextualSpacing/>
      </w:pPr>
      <w:r>
        <w:t>Водительский стаж фиксируется в специальном дополнительном реквизите каждого заказа.</w:t>
      </w:r>
      <w:r w:rsidR="00C61FD5" w:rsidRPr="00C61FD5">
        <w:rPr>
          <w:noProof/>
          <w:lang w:val="ru-RU"/>
        </w:rPr>
        <w:t xml:space="preserve"> </w:t>
      </w:r>
    </w:p>
    <w:p w:rsidR="00C61FD5" w:rsidRDefault="00C61FD5" w:rsidP="00C61FD5">
      <w:pPr>
        <w:contextualSpacing/>
      </w:pPr>
    </w:p>
    <w:p w:rsidR="001D5DA5" w:rsidRDefault="001D5DA5" w:rsidP="00437878">
      <w:pPr>
        <w:pStyle w:val="3"/>
      </w:pPr>
      <w:bookmarkStart w:id="9" w:name="_c28sebyj4gc7" w:colFirst="0" w:colLast="0"/>
      <w:bookmarkEnd w:id="9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Функциональное моделирование</w:t>
      </w:r>
      <w:r>
        <w:t xml:space="preserve"> </w:t>
      </w:r>
    </w:p>
    <w:p w:rsidR="00D3674E" w:rsidRPr="00D3674E" w:rsidRDefault="00C61FD5" w:rsidP="00D3674E">
      <w:r>
        <w:rPr>
          <w:noProof/>
          <w:lang w:val="ru-RU"/>
        </w:rPr>
        <w:drawing>
          <wp:inline distT="0" distB="0" distL="0" distR="0" wp14:anchorId="343F5D60" wp14:editId="1D771205">
            <wp:extent cx="6243462" cy="1935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204" cy="19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4E" w:rsidRPr="00D3674E" w:rsidRDefault="00D3674E" w:rsidP="00D3674E">
      <w:pPr>
        <w:rPr>
          <w:lang w:val="ru-RU"/>
        </w:rPr>
      </w:pPr>
    </w:p>
    <w:p w:rsidR="001D5DA5" w:rsidRDefault="001D5DA5" w:rsidP="001D5DA5">
      <w:r>
        <w:t>Анализ состояния заказов.</w:t>
      </w:r>
    </w:p>
    <w:p w:rsidR="001D5DA5" w:rsidRDefault="001D5DA5" w:rsidP="001D5DA5"/>
    <w:p w:rsidR="001D5DA5" w:rsidRDefault="001D5DA5" w:rsidP="001D5DA5">
      <w:r>
        <w:t>В заказе фиксируем покупателя, его стаж, выбранный автомобиль и кол-во дней аренды.</w:t>
      </w:r>
    </w:p>
    <w:p w:rsidR="001D5DA5" w:rsidRDefault="001D5DA5" w:rsidP="001D5DA5"/>
    <w:p w:rsidR="001D5DA5" w:rsidRDefault="001D5DA5" w:rsidP="001D5DA5">
      <w:r>
        <w:t xml:space="preserve"> </w:t>
      </w:r>
      <w:r w:rsidR="00C61FD5">
        <w:rPr>
          <w:noProof/>
          <w:lang w:val="ru-RU"/>
        </w:rPr>
        <w:drawing>
          <wp:inline distT="0" distB="0" distL="0" distR="0" wp14:anchorId="2B215B75" wp14:editId="68FF7578">
            <wp:extent cx="3467680" cy="1912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1347" cy="192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A5" w:rsidRDefault="001D5DA5" w:rsidP="001D5DA5"/>
    <w:p w:rsidR="001D5DA5" w:rsidRDefault="001D5DA5" w:rsidP="001D5DA5">
      <w:r>
        <w:t>На основании Заказа покупателя можно оформить оплату или выполнение работ.</w:t>
      </w:r>
    </w:p>
    <w:p w:rsidR="001D5DA5" w:rsidRDefault="001D5DA5" w:rsidP="001D5DA5"/>
    <w:p w:rsidR="001D5DA5" w:rsidRDefault="00C61FD5" w:rsidP="001D5DA5">
      <w:r>
        <w:rPr>
          <w:noProof/>
          <w:lang w:val="ru-RU"/>
        </w:rPr>
        <w:drawing>
          <wp:inline distT="0" distB="0" distL="0" distR="0" wp14:anchorId="7F549FC4" wp14:editId="7681F9B1">
            <wp:extent cx="3521416" cy="201168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2258" cy="20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A5" w:rsidRDefault="001D5DA5" w:rsidP="001D5DA5"/>
    <w:p w:rsidR="001D5DA5" w:rsidRDefault="001D5DA5" w:rsidP="001D5DA5"/>
    <w:p w:rsidR="001D5DA5" w:rsidRPr="00437878" w:rsidRDefault="001D5DA5" w:rsidP="001D5DA5">
      <w:pPr>
        <w:pStyle w:val="2"/>
        <w:rPr>
          <w:rStyle w:val="a8"/>
        </w:rPr>
      </w:pPr>
      <w:bookmarkStart w:id="10" w:name="_2qbbasmra9ho" w:colFirst="0" w:colLast="0"/>
      <w:bookmarkEnd w:id="10"/>
      <w:r w:rsidRPr="00437878">
        <w:rPr>
          <w:rStyle w:val="a8"/>
        </w:rPr>
        <w:lastRenderedPageBreak/>
        <w:t>Учет доходов и расходов по автомобилям</w:t>
      </w:r>
    </w:p>
    <w:p w:rsidR="001D5DA5" w:rsidRPr="00437878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11" w:name="_ra7gilp5cbbu" w:colFirst="0" w:colLast="0"/>
      <w:bookmarkEnd w:id="11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Проектные решения</w:t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t>Учет доходов и расходов организован при помощи направлений деятельности (на каждый автомобиль создается отдельное направление деятельности)</w:t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t>Аналитика расходов организована созданием субсчетов у Расходов, распределяемых на финансовый результат</w:t>
      </w:r>
    </w:p>
    <w:p w:rsidR="001D5DA5" w:rsidRDefault="001D5DA5" w:rsidP="001D5DA5">
      <w:pPr>
        <w:numPr>
          <w:ilvl w:val="0"/>
          <w:numId w:val="8"/>
        </w:numPr>
        <w:contextualSpacing/>
      </w:pPr>
      <w:r>
        <w:t>Для прямого указания расхода (отнесения к конкретному автомобилю) в документах расхода необходимо указывать Направление деятельности</w:t>
      </w:r>
    </w:p>
    <w:p w:rsidR="001D5DA5" w:rsidRDefault="00541E63" w:rsidP="001D5DA5">
      <w:bookmarkStart w:id="12" w:name="_GoBack"/>
      <w:r>
        <w:rPr>
          <w:noProof/>
          <w:lang w:val="ru-RU"/>
        </w:rPr>
        <w:drawing>
          <wp:inline distT="0" distB="0" distL="0" distR="0" wp14:anchorId="086608D7" wp14:editId="1CE3BF06">
            <wp:extent cx="3680460" cy="240336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452" cy="240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:rsidR="001D5DA5" w:rsidRPr="001D5DA5" w:rsidRDefault="001D5DA5" w:rsidP="00437878">
      <w:pPr>
        <w:pStyle w:val="3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3" w:name="_puoqh2crasrl" w:colFirst="0" w:colLast="0"/>
      <w:bookmarkEnd w:id="13"/>
      <w:r w:rsidRPr="001D5DA5">
        <w:rPr>
          <w:rFonts w:ascii="Times New Roman" w:hAnsi="Times New Roman" w:cs="Times New Roman"/>
          <w:b/>
          <w:i/>
          <w:iCs/>
          <w:sz w:val="24"/>
          <w:szCs w:val="24"/>
        </w:rPr>
        <w:t>Функциональное моделирование</w:t>
      </w:r>
    </w:p>
    <w:p w:rsidR="001D5DA5" w:rsidRDefault="001D5DA5" w:rsidP="001D5DA5">
      <w:r>
        <w:t>После разнесения доходов и расходов и закрытия месяца мы получаем отчет “Финансовый результат” с группировкой по каждому автомобилю (направлению деятельности).</w:t>
      </w:r>
    </w:p>
    <w:p w:rsidR="001D5DA5" w:rsidRDefault="001D5DA5" w:rsidP="001D5DA5"/>
    <w:p w:rsidR="001D5DA5" w:rsidRDefault="00541E63" w:rsidP="001D5DA5">
      <w:r>
        <w:rPr>
          <w:noProof/>
          <w:lang w:val="ru-RU"/>
        </w:rPr>
        <w:drawing>
          <wp:inline distT="0" distB="0" distL="0" distR="0" wp14:anchorId="0275A7CF" wp14:editId="78CB840B">
            <wp:extent cx="4687539" cy="28346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2468" cy="283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87" w:rsidRDefault="00183C87"/>
    <w:sectPr w:rsidR="00183C87" w:rsidSect="00FB3B7B">
      <w:pgSz w:w="11909" w:h="16834"/>
      <w:pgMar w:top="567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D28"/>
    <w:multiLevelType w:val="multilevel"/>
    <w:tmpl w:val="3E92DDE2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1">
    <w:nsid w:val="1F5D5D45"/>
    <w:multiLevelType w:val="hybridMultilevel"/>
    <w:tmpl w:val="C602C9E0"/>
    <w:lvl w:ilvl="0" w:tplc="04190001">
      <w:start w:val="1"/>
      <w:numFmt w:val="bullet"/>
      <w:lvlText w:val=""/>
      <w:lvlJc w:val="left"/>
      <w:pPr>
        <w:tabs>
          <w:tab w:val="num" w:pos="-1767"/>
        </w:tabs>
        <w:snapToGrid w:val="0"/>
        <w:ind w:left="-1767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-1047"/>
        </w:tabs>
        <w:snapToGrid w:val="0"/>
        <w:ind w:left="-1047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-327"/>
        </w:tabs>
        <w:snapToGrid w:val="0"/>
        <w:ind w:left="-327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"/>
      <w:lvlJc w:val="left"/>
      <w:pPr>
        <w:tabs>
          <w:tab w:val="num" w:pos="393"/>
        </w:tabs>
        <w:snapToGrid w:val="0"/>
        <w:ind w:left="39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1113"/>
        </w:tabs>
        <w:snapToGrid w:val="0"/>
        <w:ind w:left="1113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D7B0">
      <w:start w:val="1"/>
      <w:numFmt w:val="bullet"/>
      <w:lvlText w:val="−"/>
      <w:lvlJc w:val="left"/>
      <w:pPr>
        <w:tabs>
          <w:tab w:val="num" w:pos="1833"/>
        </w:tabs>
        <w:snapToGrid w:val="0"/>
        <w:ind w:left="1833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"/>
      <w:lvlJc w:val="left"/>
      <w:pPr>
        <w:tabs>
          <w:tab w:val="num" w:pos="2553"/>
        </w:tabs>
        <w:snapToGrid w:val="0"/>
        <w:ind w:left="255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3273"/>
        </w:tabs>
        <w:snapToGrid w:val="0"/>
        <w:ind w:left="3273" w:hanging="360"/>
      </w:pPr>
      <w:rPr>
        <w:rFonts w:ascii="Courier New" w:hAnsi="Courier New" w:cs="Times New Roman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3993"/>
        </w:tabs>
        <w:snapToGrid w:val="0"/>
        <w:ind w:left="399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7DD1B7B"/>
    <w:multiLevelType w:val="multilevel"/>
    <w:tmpl w:val="D3004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AB4A7F"/>
    <w:multiLevelType w:val="multilevel"/>
    <w:tmpl w:val="80D87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9D45E6"/>
    <w:multiLevelType w:val="multilevel"/>
    <w:tmpl w:val="B2501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224F26"/>
    <w:multiLevelType w:val="multilevel"/>
    <w:tmpl w:val="55446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E24C70"/>
    <w:multiLevelType w:val="multilevel"/>
    <w:tmpl w:val="613A8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5D73E2"/>
    <w:multiLevelType w:val="multilevel"/>
    <w:tmpl w:val="0E02D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7"/>
    <w:rsid w:val="000D4EE4"/>
    <w:rsid w:val="0012686E"/>
    <w:rsid w:val="00183C87"/>
    <w:rsid w:val="001C5C14"/>
    <w:rsid w:val="001C6C8D"/>
    <w:rsid w:val="001D5DA5"/>
    <w:rsid w:val="00234AE7"/>
    <w:rsid w:val="00395C9A"/>
    <w:rsid w:val="00437878"/>
    <w:rsid w:val="00480F50"/>
    <w:rsid w:val="004F7DC9"/>
    <w:rsid w:val="00541E63"/>
    <w:rsid w:val="005E3529"/>
    <w:rsid w:val="006D5A0B"/>
    <w:rsid w:val="007716A1"/>
    <w:rsid w:val="009B33EA"/>
    <w:rsid w:val="00AA6E17"/>
    <w:rsid w:val="00C61FD5"/>
    <w:rsid w:val="00D3674E"/>
    <w:rsid w:val="00D94B9F"/>
    <w:rsid w:val="00E6361D"/>
    <w:rsid w:val="00E96AF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145A-706A-4E2D-8368-1EDDCDE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A5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1D5DA5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3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Наталья</dc:creator>
  <cp:keywords/>
  <dc:description/>
  <cp:lastModifiedBy>Muhasib</cp:lastModifiedBy>
  <cp:revision>2</cp:revision>
  <dcterms:created xsi:type="dcterms:W3CDTF">2021-09-16T09:19:00Z</dcterms:created>
  <dcterms:modified xsi:type="dcterms:W3CDTF">2021-09-16T09:19:00Z</dcterms:modified>
</cp:coreProperties>
</file>